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37" w:rsidRDefault="008B4837">
      <w:pPr>
        <w:jc w:val="center"/>
        <w:rPr>
          <w:b/>
        </w:rPr>
      </w:pPr>
    </w:p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8B4837">
        <w:tc>
          <w:tcPr>
            <w:tcW w:w="850" w:type="dxa"/>
          </w:tcPr>
          <w:p w:rsidR="008B4837" w:rsidRDefault="008B483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8B4837" w:rsidRDefault="008B1A2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B4837">
        <w:tc>
          <w:tcPr>
            <w:tcW w:w="9983" w:type="dxa"/>
            <w:gridSpan w:val="11"/>
          </w:tcPr>
          <w:p w:rsidR="008B4837" w:rsidRDefault="008B1A2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8B4837">
        <w:tc>
          <w:tcPr>
            <w:tcW w:w="9983" w:type="dxa"/>
            <w:gridSpan w:val="11"/>
          </w:tcPr>
          <w:p w:rsidR="008B4837" w:rsidRDefault="008B1A2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B4837"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B4837">
        <w:tc>
          <w:tcPr>
            <w:tcW w:w="9983" w:type="dxa"/>
            <w:gridSpan w:val="11"/>
          </w:tcPr>
          <w:p w:rsidR="008B4837" w:rsidRDefault="008B1A2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B4837"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B4837">
        <w:tc>
          <w:tcPr>
            <w:tcW w:w="1700" w:type="dxa"/>
            <w:gridSpan w:val="2"/>
            <w:vAlign w:val="center"/>
          </w:tcPr>
          <w:p w:rsidR="008B4837" w:rsidRDefault="00497C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</w:t>
            </w:r>
            <w:r w:rsidR="008B1A25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B4837" w:rsidRDefault="008B1A25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8B4837" w:rsidRDefault="008B483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B4837" w:rsidRDefault="008B483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B4837" w:rsidRDefault="008B483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8B4837" w:rsidRDefault="008B1A25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497C1E">
              <w:rPr>
                <w:rFonts w:eastAsia="Times New Roman"/>
                <w:szCs w:val="28"/>
                <w:lang w:eastAsia="ru-RU"/>
              </w:rPr>
              <w:t>122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8B4837"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B4837" w:rsidRDefault="008B1A25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8B4837" w:rsidRDefault="008B483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B4837">
        <w:tc>
          <w:tcPr>
            <w:tcW w:w="9983" w:type="dxa"/>
            <w:gridSpan w:val="11"/>
          </w:tcPr>
          <w:p w:rsidR="008B4837" w:rsidRDefault="008B483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B4837">
        <w:tc>
          <w:tcPr>
            <w:tcW w:w="9983" w:type="dxa"/>
            <w:gridSpan w:val="11"/>
          </w:tcPr>
          <w:p w:rsidR="008B4837" w:rsidRDefault="008B483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B4837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8B4837">
              <w:trPr>
                <w:trHeight w:val="1665"/>
              </w:trPr>
              <w:tc>
                <w:tcPr>
                  <w:tcW w:w="9875" w:type="dxa"/>
                </w:tcPr>
                <w:p w:rsidR="008B4837" w:rsidRDefault="008B1A25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О проведении муниципально</w:t>
                  </w:r>
                  <w:r>
                    <w:rPr>
                      <w:b/>
                      <w:bCs/>
                      <w:szCs w:val="28"/>
                    </w:rPr>
                    <w:t>й</w:t>
                  </w:r>
                  <w:r>
                    <w:rPr>
                      <w:b/>
                      <w:bCs/>
                      <w:szCs w:val="28"/>
                    </w:rPr>
                    <w:t xml:space="preserve"> акции флешмобов </w:t>
                  </w:r>
                </w:p>
                <w:p w:rsidR="008B4837" w:rsidRDefault="008B1A25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«День </w:t>
                  </w:r>
                  <w:r>
                    <w:rPr>
                      <w:b/>
                      <w:bCs/>
                      <w:szCs w:val="28"/>
                    </w:rPr>
                    <w:t>Победы»</w:t>
                  </w:r>
                </w:p>
                <w:p w:rsidR="008B4837" w:rsidRDefault="008B4837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8B4837" w:rsidRPr="00497C1E" w:rsidRDefault="008B1A25">
                  <w:pPr>
                    <w:ind w:left="9" w:firstLineChars="250" w:firstLine="70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color w:val="000000"/>
                      <w:szCs w:val="28"/>
                    </w:rPr>
                    <w:t>патриотического</w:t>
                  </w:r>
                  <w:r>
                    <w:rPr>
                      <w:color w:val="000000"/>
                      <w:szCs w:val="28"/>
                    </w:rPr>
                    <w:t xml:space="preserve"> воспитания</w:t>
                  </w:r>
                  <w:r>
                    <w:rPr>
                      <w:color w:val="000000"/>
                      <w:szCs w:val="28"/>
                    </w:rPr>
                    <w:t>, уважительного отношения к исторической памяти своего народа, к ветеранам Великой Отечественной войны, традициям своей страны, формирования ценностей, значимых для всего общества и для каждого гражданина в отдель</w:t>
                  </w:r>
                  <w:r>
                    <w:rPr>
                      <w:color w:val="000000"/>
                      <w:szCs w:val="28"/>
                    </w:rPr>
                    <w:t>ности</w:t>
                  </w:r>
                  <w:r>
                    <w:rPr>
                      <w:color w:val="000000"/>
                      <w:szCs w:val="28"/>
                    </w:rPr>
                    <w:t>,</w:t>
                  </w:r>
                </w:p>
              </w:tc>
            </w:tr>
          </w:tbl>
          <w:p w:rsidR="008B4837" w:rsidRDefault="008B1A25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8B4837" w:rsidRDefault="008B483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8B4837" w:rsidRDefault="008B1A2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</w:t>
            </w:r>
            <w:r w:rsidRPr="00497C1E">
              <w:rPr>
                <w:rFonts w:eastAsia="Times New Roman"/>
                <w:bCs/>
                <w:szCs w:val="28"/>
                <w:lang w:eastAsia="ru-RU"/>
              </w:rPr>
              <w:t xml:space="preserve"> акцию флешмобов «День Победы»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8B4837" w:rsidRDefault="008B1A2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муниципальной</w:t>
            </w:r>
            <w:r w:rsidRPr="00497C1E">
              <w:rPr>
                <w:rFonts w:eastAsia="Times New Roman"/>
                <w:bCs/>
                <w:szCs w:val="28"/>
                <w:lang w:eastAsia="ru-RU"/>
              </w:rPr>
              <w:t xml:space="preserve"> акции флешмобов «День Победы»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8B4837" w:rsidRDefault="008B1A2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Акции на </w:t>
            </w:r>
            <w:r>
              <w:rPr>
                <w:rFonts w:eastAsia="Times New Roman"/>
                <w:szCs w:val="28"/>
                <w:lang w:eastAsia="ru-RU"/>
              </w:rPr>
              <w:t>директора МБОУ ДО «ЦДО» Е.М. Ямову.</w:t>
            </w:r>
          </w:p>
          <w:p w:rsidR="008B4837" w:rsidRDefault="008B1A2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8B4837" w:rsidRDefault="008B483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B4837" w:rsidRDefault="008B4837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B4837" w:rsidRDefault="008B1A2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</w:t>
            </w:r>
            <w:r>
              <w:rPr>
                <w:szCs w:val="28"/>
              </w:rPr>
              <w:t>заместителя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Главы </w:t>
            </w:r>
          </w:p>
          <w:p w:rsidR="008B4837" w:rsidRDefault="008B1A2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8B4837" w:rsidRDefault="008B1A2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</w:t>
            </w:r>
            <w:r w:rsidR="00497C1E">
              <w:rPr>
                <w:szCs w:val="28"/>
              </w:rPr>
              <w:t xml:space="preserve">          </w:t>
            </w:r>
            <w:r>
              <w:rPr>
                <w:szCs w:val="28"/>
              </w:rPr>
              <w:t xml:space="preserve">  Н.В.  Барболина </w:t>
            </w:r>
          </w:p>
          <w:p w:rsidR="008B4837" w:rsidRDefault="008B4837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8B4837" w:rsidRDefault="008B4837">
      <w:pPr>
        <w:ind w:firstLine="0"/>
      </w:pPr>
    </w:p>
    <w:p w:rsidR="008B4837" w:rsidRDefault="008B4837">
      <w:pPr>
        <w:ind w:firstLine="0"/>
      </w:pPr>
    </w:p>
    <w:p w:rsidR="008B4837" w:rsidRDefault="008B4837">
      <w:pPr>
        <w:ind w:firstLine="0"/>
      </w:pPr>
    </w:p>
    <w:p w:rsidR="00497C1E" w:rsidRDefault="00497C1E" w:rsidP="00497C1E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497C1E" w:rsidRDefault="00497C1E" w:rsidP="00497C1E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97C1E" w:rsidRDefault="00497C1E" w:rsidP="00497C1E">
      <w:pPr>
        <w:jc w:val="right"/>
        <w:rPr>
          <w:b/>
        </w:rPr>
      </w:pPr>
      <w:r>
        <w:t>от 28.02.2025 № 12</w:t>
      </w:r>
      <w:r>
        <w:t>2</w:t>
      </w:r>
      <w:r>
        <w:t>-ОД</w:t>
      </w:r>
    </w:p>
    <w:p w:rsidR="008B4837" w:rsidRDefault="008B4837">
      <w:pPr>
        <w:jc w:val="center"/>
        <w:rPr>
          <w:b/>
        </w:rPr>
      </w:pPr>
    </w:p>
    <w:p w:rsidR="008B4837" w:rsidRDefault="008B1A25">
      <w:pPr>
        <w:jc w:val="center"/>
        <w:rPr>
          <w:b/>
        </w:rPr>
      </w:pPr>
      <w:r>
        <w:rPr>
          <w:b/>
        </w:rPr>
        <w:t>ПОЛОЖЕНИЕ</w:t>
      </w:r>
    </w:p>
    <w:p w:rsidR="008B4837" w:rsidRDefault="008B1A25">
      <w:pPr>
        <w:pStyle w:val="a8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муниципальной акции флешмобов</w:t>
      </w:r>
    </w:p>
    <w:p w:rsidR="008B4837" w:rsidRDefault="008B1A25">
      <w:pPr>
        <w:pStyle w:val="a8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День Победы</w:t>
      </w:r>
      <w:r>
        <w:rPr>
          <w:b/>
          <w:sz w:val="28"/>
          <w:szCs w:val="28"/>
        </w:rPr>
        <w:t>»</w:t>
      </w:r>
    </w:p>
    <w:p w:rsidR="008B4837" w:rsidRDefault="008B4837">
      <w:pPr>
        <w:ind w:firstLine="0"/>
        <w:rPr>
          <w:b/>
          <w:sz w:val="20"/>
          <w:szCs w:val="16"/>
        </w:rPr>
      </w:pPr>
    </w:p>
    <w:p w:rsidR="008B4837" w:rsidRDefault="008B1A25">
      <w:pPr>
        <w:pStyle w:val="a9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8B4837" w:rsidRDefault="008B1A25">
      <w:pPr>
        <w:pStyle w:val="a9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муниципальной акции  «День Победы»</w:t>
      </w:r>
      <w:r>
        <w:rPr>
          <w:szCs w:val="28"/>
        </w:rPr>
        <w:t xml:space="preserve"> </w:t>
      </w:r>
      <w:r>
        <w:t xml:space="preserve">(далее – Акция)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B4837" w:rsidRDefault="008B1A25">
      <w:pPr>
        <w:ind w:left="9" w:firstLineChars="250" w:firstLine="700"/>
        <w:rPr>
          <w:sz w:val="16"/>
        </w:rPr>
      </w:pPr>
      <w:r>
        <w:rPr>
          <w:szCs w:val="28"/>
        </w:rPr>
        <w:t xml:space="preserve">1.2. Акция 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</w:t>
      </w:r>
      <w:r>
        <w:rPr>
          <w:color w:val="000000"/>
          <w:szCs w:val="28"/>
        </w:rPr>
        <w:t>патриотического</w:t>
      </w:r>
      <w:r>
        <w:rPr>
          <w:color w:val="000000"/>
          <w:szCs w:val="28"/>
        </w:rPr>
        <w:t xml:space="preserve"> воспитания</w:t>
      </w:r>
      <w:r>
        <w:rPr>
          <w:color w:val="000000"/>
          <w:szCs w:val="28"/>
        </w:rPr>
        <w:t xml:space="preserve">, уважительного отношения к исторической памяти своего народа, к ветеранам Великой </w:t>
      </w:r>
      <w:r>
        <w:rPr>
          <w:color w:val="000000"/>
          <w:szCs w:val="28"/>
        </w:rPr>
        <w:t>Отечественной войны, традициям своей страны, формирования ценностей, значимых для всего общества и для каждого гражданина в отдельности</w:t>
      </w:r>
      <w:r>
        <w:rPr>
          <w:color w:val="000000"/>
          <w:szCs w:val="28"/>
        </w:rPr>
        <w:t>.</w:t>
      </w:r>
    </w:p>
    <w:p w:rsidR="008B4837" w:rsidRDefault="008B1A25">
      <w:pPr>
        <w:rPr>
          <w:szCs w:val="28"/>
        </w:rPr>
      </w:pPr>
      <w:r>
        <w:rPr>
          <w:szCs w:val="28"/>
        </w:rPr>
        <w:t xml:space="preserve">1.3. Задачи конкурса </w:t>
      </w:r>
    </w:p>
    <w:p w:rsidR="008B4837" w:rsidRDefault="008B1A25">
      <w:r>
        <w:t xml:space="preserve"> - продолжать углубленную работу по формированию основ гражданско-патриотических чувств </w:t>
      </w:r>
      <w:r>
        <w:t>обучающихся</w:t>
      </w:r>
      <w:r>
        <w:t xml:space="preserve"> через приобщение к истории родной страны, ознакомлению с её прошлым и настоящим;</w:t>
      </w:r>
    </w:p>
    <w:p w:rsidR="008B4837" w:rsidRDefault="008B1A25">
      <w:r>
        <w:t>-  воспитывать у детей уважительное отношение к ветеранам войны и труженикам тыла военных лет;</w:t>
      </w:r>
    </w:p>
    <w:p w:rsidR="008B4837" w:rsidRDefault="008B1A25">
      <w:r>
        <w:t xml:space="preserve"> -  поддерживать творческую инициативу родителей и детей.</w:t>
      </w:r>
    </w:p>
    <w:p w:rsidR="008B4837" w:rsidRDefault="008B4837">
      <w:pPr>
        <w:rPr>
          <w:sz w:val="20"/>
          <w:szCs w:val="16"/>
        </w:rPr>
      </w:pPr>
    </w:p>
    <w:p w:rsidR="008B4837" w:rsidRDefault="008B1A25">
      <w:pPr>
        <w:pStyle w:val="a9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</w:t>
      </w:r>
      <w:r>
        <w:rPr>
          <w:b/>
          <w:szCs w:val="28"/>
        </w:rPr>
        <w:t>ь и организатор Конкурса</w:t>
      </w:r>
    </w:p>
    <w:p w:rsidR="008B4837" w:rsidRDefault="008B1A2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8B4837" w:rsidRDefault="008B1A2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8B4837" w:rsidRDefault="008B4837">
      <w:pPr>
        <w:tabs>
          <w:tab w:val="left" w:pos="0"/>
          <w:tab w:val="left" w:pos="1276"/>
        </w:tabs>
        <w:rPr>
          <w:rFonts w:eastAsia="Times New Roman"/>
          <w:color w:val="000000"/>
          <w:sz w:val="15"/>
          <w:szCs w:val="18"/>
          <w:lang w:eastAsia="ru-RU"/>
        </w:rPr>
      </w:pPr>
    </w:p>
    <w:p w:rsidR="008B4837" w:rsidRDefault="008B1A25">
      <w:pPr>
        <w:pStyle w:val="a9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8B4837" w:rsidRDefault="008B1A25">
      <w:pPr>
        <w:pStyle w:val="a9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К участию в Конкурсе приглаш</w:t>
      </w:r>
      <w:r>
        <w:rPr>
          <w:szCs w:val="28"/>
        </w:rPr>
        <w:t>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</w:t>
      </w:r>
      <w:r>
        <w:rPr>
          <w:szCs w:val="28"/>
        </w:rPr>
        <w:t>ального округа.</w:t>
      </w:r>
    </w:p>
    <w:p w:rsidR="008B4837" w:rsidRDefault="008B1A25">
      <w:pPr>
        <w:pStyle w:val="a9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Возрастные группы:</w:t>
      </w:r>
    </w:p>
    <w:p w:rsidR="008B4837" w:rsidRDefault="008B1A25">
      <w:pPr>
        <w:pStyle w:val="a9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 xml:space="preserve">- 3 - </w:t>
      </w:r>
      <w:r>
        <w:rPr>
          <w:szCs w:val="28"/>
        </w:rPr>
        <w:t>7</w:t>
      </w:r>
      <w:r>
        <w:rPr>
          <w:szCs w:val="28"/>
        </w:rPr>
        <w:t xml:space="preserve"> лет;</w:t>
      </w:r>
    </w:p>
    <w:p w:rsidR="008B4837" w:rsidRDefault="008B1A25">
      <w:pPr>
        <w:pStyle w:val="a9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- 7 - 10 лет;</w:t>
      </w:r>
    </w:p>
    <w:p w:rsidR="008B4837" w:rsidRDefault="008B1A25">
      <w:pPr>
        <w:pStyle w:val="a9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- 11 - 14 лет;</w:t>
      </w:r>
    </w:p>
    <w:p w:rsidR="008B4837" w:rsidRDefault="008B1A25">
      <w:pPr>
        <w:pStyle w:val="a9"/>
        <w:tabs>
          <w:tab w:val="left" w:pos="1276"/>
        </w:tabs>
        <w:ind w:left="851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>- 15 - 18 лет.</w:t>
      </w:r>
    </w:p>
    <w:p w:rsidR="008B4837" w:rsidRDefault="008B4837">
      <w:pPr>
        <w:tabs>
          <w:tab w:val="left" w:pos="0"/>
        </w:tabs>
        <w:ind w:firstLine="0"/>
        <w:rPr>
          <w:rFonts w:eastAsia="Times New Roman"/>
          <w:sz w:val="20"/>
          <w:szCs w:val="20"/>
          <w:lang w:eastAsia="ru-RU"/>
        </w:rPr>
      </w:pPr>
    </w:p>
    <w:p w:rsidR="008B4837" w:rsidRDefault="008B1A25">
      <w:pPr>
        <w:jc w:val="center"/>
        <w:rPr>
          <w:b/>
        </w:rPr>
      </w:pPr>
      <w:r>
        <w:rPr>
          <w:b/>
        </w:rPr>
        <w:t>4 . Сроки и порядок проведения Акции</w:t>
      </w:r>
    </w:p>
    <w:p w:rsidR="008B4837" w:rsidRDefault="008B1A25">
      <w:r>
        <w:t>4.1. Акция проводится в период с  21 марта   по  25 апреля 2025 г.</w:t>
      </w:r>
    </w:p>
    <w:p w:rsidR="008B4837" w:rsidRDefault="008B1A25">
      <w:r>
        <w:t xml:space="preserve">4.2. МБОУ ДО «ЦДО» г. Великий Устюг (Центр дополнительного образования) осуществляет прием заявок в электронном виде по адресу </w:t>
      </w:r>
      <w:r>
        <w:lastRenderedPageBreak/>
        <w:t xml:space="preserve">электронной почты cdovu.konkurs@mail.ru в период с 21 марта по </w:t>
      </w:r>
      <w:r>
        <w:t xml:space="preserve">24 </w:t>
      </w:r>
      <w:r>
        <w:t>апреля 2025 года.</w:t>
      </w:r>
    </w:p>
    <w:p w:rsidR="008B4837" w:rsidRDefault="008B1A25">
      <w:r>
        <w:t>Участники предоставляют на Акцию:</w:t>
      </w:r>
    </w:p>
    <w:p w:rsidR="008B4837" w:rsidRDefault="008B1A25">
      <w:r>
        <w:t>- заявку на</w:t>
      </w:r>
      <w:r>
        <w:t xml:space="preserve"> участие по форме согласно Приложению 1 к настоящему Положению. От образовательной организации предоставляется общая заявка на всех участников;</w:t>
      </w:r>
    </w:p>
    <w:p w:rsidR="008B4837" w:rsidRDefault="008B1A25">
      <w:r>
        <w:t>- ссылку на размещенную информацию в сети Интернет с хэштегом #ДеньПобедыЦДОВУ35#2025</w:t>
      </w:r>
      <w:r>
        <w:t xml:space="preserve"> в период с 21 марта по 24 </w:t>
      </w:r>
      <w:r>
        <w:t>апреля 2025 года.</w:t>
      </w:r>
    </w:p>
    <w:p w:rsidR="008B4837" w:rsidRDefault="008B1A25">
      <w:r>
        <w:t>4.3. Подведение итогов Акции и публикация в официальной группе ВК «Мероприятия ЦДО» 25 апреля 2025 года.</w:t>
      </w:r>
    </w:p>
    <w:p w:rsidR="008B4837" w:rsidRDefault="008B1A25">
      <w:r>
        <w:t xml:space="preserve">4.4. Организаторы Акции имеют право делать выборочный репост представленных работ в группе «Мероприятия ЦДО г. Великий Устюг» </w:t>
      </w:r>
      <w:hyperlink r:id="rId8" w:history="1">
        <w:r>
          <w:rPr>
            <w:rStyle w:val="a3"/>
          </w:rPr>
          <w:t>https://vk.com/public218191530</w:t>
        </w:r>
      </w:hyperlink>
      <w:r>
        <w:t xml:space="preserve">  в период проведения Акции.</w:t>
      </w:r>
    </w:p>
    <w:p w:rsidR="008B4837" w:rsidRDefault="008B4837">
      <w:pPr>
        <w:tabs>
          <w:tab w:val="left" w:pos="0"/>
        </w:tabs>
        <w:ind w:firstLine="0"/>
        <w:rPr>
          <w:rFonts w:eastAsia="Times New Roman"/>
          <w:szCs w:val="28"/>
          <w:lang w:eastAsia="ru-RU"/>
        </w:rPr>
      </w:pPr>
    </w:p>
    <w:p w:rsidR="008B4837" w:rsidRDefault="008B1A25">
      <w:pPr>
        <w:widowControl w:val="0"/>
        <w:autoSpaceDE w:val="0"/>
        <w:autoSpaceDN w:val="0"/>
        <w:ind w:left="2831"/>
        <w:contextualSpacing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</w:t>
      </w:r>
    </w:p>
    <w:p w:rsidR="008B4837" w:rsidRDefault="008B1A25">
      <w:pPr>
        <w:rPr>
          <w:sz w:val="12"/>
          <w:szCs w:val="28"/>
        </w:rPr>
      </w:pPr>
      <w:r>
        <w:rPr>
          <w:szCs w:val="28"/>
        </w:rPr>
        <w:t xml:space="preserve">5.1  </w:t>
      </w:r>
      <w:r>
        <w:t xml:space="preserve">В период с 21 марта по </w:t>
      </w:r>
      <w:r>
        <w:t>24</w:t>
      </w:r>
      <w:r>
        <w:t xml:space="preserve"> апреля 2025 года участники </w:t>
      </w:r>
      <w:r>
        <w:rPr>
          <w:color w:val="2C2E36"/>
          <w:szCs w:val="28"/>
          <w:shd w:val="clear" w:color="auto" w:fill="FFFFFF"/>
        </w:rPr>
        <w:t>размещают на своей странице/странице общеобразовательной организации ВКонтакте слайд</w:t>
      </w:r>
      <w:r>
        <w:rPr>
          <w:color w:val="2C2E36"/>
          <w:szCs w:val="28"/>
          <w:shd w:val="clear" w:color="auto" w:fill="FFFFFF"/>
        </w:rPr>
        <w:t xml:space="preserve"> – шоу из </w:t>
      </w:r>
      <w:r>
        <w:rPr>
          <w:szCs w:val="28"/>
        </w:rPr>
        <w:t xml:space="preserve">фотографий всех участников образовательной организации, на котором участник держит в руках собственный рисунок, коллаж (аппликация) с </w:t>
      </w:r>
      <w:r>
        <w:rPr>
          <w:szCs w:val="28"/>
        </w:rPr>
        <w:t>тематическим</w:t>
      </w:r>
      <w:r>
        <w:rPr>
          <w:szCs w:val="28"/>
        </w:rPr>
        <w:t xml:space="preserve"> </w:t>
      </w:r>
      <w:r>
        <w:rPr>
          <w:szCs w:val="28"/>
        </w:rPr>
        <w:t>изображением Д</w:t>
      </w:r>
      <w:r>
        <w:rPr>
          <w:szCs w:val="28"/>
        </w:rPr>
        <w:t>ня</w:t>
      </w:r>
      <w:r>
        <w:rPr>
          <w:szCs w:val="28"/>
        </w:rPr>
        <w:t xml:space="preserve"> Победы (возвращение солдат с фронта, мирное небо, салют, праздник и т.п.) с хештег</w:t>
      </w:r>
      <w:r>
        <w:rPr>
          <w:szCs w:val="28"/>
        </w:rPr>
        <w:t xml:space="preserve">ом </w:t>
      </w:r>
      <w:r>
        <w:t>#ДеньПобедыЦДОВУ35</w:t>
      </w:r>
      <w:r>
        <w:t>.</w:t>
      </w:r>
    </w:p>
    <w:p w:rsidR="008B4837" w:rsidRDefault="008B1A25">
      <w:pPr>
        <w:ind w:firstLine="708"/>
        <w:rPr>
          <w:szCs w:val="28"/>
        </w:rPr>
      </w:pPr>
      <w:r>
        <w:rPr>
          <w:szCs w:val="28"/>
        </w:rPr>
        <w:t xml:space="preserve">5.2. </w:t>
      </w:r>
      <w:r>
        <w:rPr>
          <w:szCs w:val="28"/>
        </w:rPr>
        <w:t>Работы</w:t>
      </w:r>
      <w:r>
        <w:rPr>
          <w:szCs w:val="28"/>
        </w:rPr>
        <w:t xml:space="preserve"> могут быть как коллективные, так и индивидуальные.</w:t>
      </w:r>
    </w:p>
    <w:p w:rsidR="008B4837" w:rsidRDefault="008B1A25">
      <w:pPr>
        <w:ind w:firstLine="708"/>
        <w:rPr>
          <w:szCs w:val="28"/>
        </w:rPr>
      </w:pPr>
      <w:r>
        <w:rPr>
          <w:szCs w:val="28"/>
        </w:rPr>
        <w:t xml:space="preserve">5.3. </w:t>
      </w:r>
      <w:r>
        <w:rPr>
          <w:szCs w:val="28"/>
        </w:rPr>
        <w:t xml:space="preserve">На </w:t>
      </w:r>
      <w:r>
        <w:rPr>
          <w:szCs w:val="28"/>
        </w:rPr>
        <w:t>каждом</w:t>
      </w:r>
      <w:r>
        <w:rPr>
          <w:szCs w:val="28"/>
        </w:rPr>
        <w:t xml:space="preserve"> слайд-шоу должен</w:t>
      </w:r>
      <w:r>
        <w:rPr>
          <w:szCs w:val="28"/>
        </w:rPr>
        <w:t xml:space="preserve"> быть </w:t>
      </w:r>
      <w:r>
        <w:rPr>
          <w:szCs w:val="28"/>
        </w:rPr>
        <w:t>титульный</w:t>
      </w:r>
      <w:r>
        <w:rPr>
          <w:szCs w:val="28"/>
        </w:rPr>
        <w:t xml:space="preserve"> лист с информацией: название акции, </w:t>
      </w:r>
      <w:r>
        <w:rPr>
          <w:szCs w:val="28"/>
        </w:rPr>
        <w:t>ф</w:t>
      </w:r>
      <w:r>
        <w:rPr>
          <w:szCs w:val="28"/>
        </w:rPr>
        <w:t>амилия, имя участника, возраст, наименование образовательной организации, фамилия, имя</w:t>
      </w:r>
      <w:r>
        <w:rPr>
          <w:szCs w:val="28"/>
        </w:rPr>
        <w:t xml:space="preserve">, отчество руководителя. </w:t>
      </w:r>
    </w:p>
    <w:p w:rsidR="008B4837" w:rsidRDefault="008B1A25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Страница в социальной сети ВК на время проведения Конкурса должна быть доступна для просмотра.</w:t>
      </w:r>
    </w:p>
    <w:p w:rsidR="008B4837" w:rsidRDefault="008B4837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8B4837" w:rsidRDefault="008B1A25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8B4837" w:rsidRDefault="008B1A25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8B4837" w:rsidRDefault="008B1A25">
      <w:pPr>
        <w:ind w:right="-284"/>
        <w:rPr>
          <w:rFonts w:eastAsia="Times New Roman"/>
          <w:b/>
          <w:szCs w:val="28"/>
          <w:lang w:eastAsia="ru-RU"/>
        </w:rPr>
      </w:pPr>
      <w:r>
        <w:rPr>
          <w:szCs w:val="28"/>
        </w:rPr>
        <w:t xml:space="preserve">6.2. Сертификаты направляются </w:t>
      </w:r>
      <w:r>
        <w:rPr>
          <w:szCs w:val="28"/>
        </w:rPr>
        <w:t>участникам в электронном виде в двухнедельный срок после окончания Акции.</w:t>
      </w:r>
    </w:p>
    <w:p w:rsidR="008B4837" w:rsidRDefault="008B4837">
      <w:pPr>
        <w:ind w:left="3261" w:firstLine="0"/>
        <w:contextualSpacing/>
        <w:rPr>
          <w:rFonts w:eastAsia="Times New Roman"/>
          <w:b/>
          <w:szCs w:val="28"/>
          <w:lang w:eastAsia="ru-RU"/>
        </w:rPr>
      </w:pPr>
    </w:p>
    <w:p w:rsidR="008B4837" w:rsidRDefault="008B1A25">
      <w:pPr>
        <w:ind w:left="3261" w:firstLine="0"/>
        <w:contextualSpacing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8B4837" w:rsidRDefault="008B1A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8B4837" w:rsidRDefault="008B1A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8B4837" w:rsidRDefault="008B1A25" w:rsidP="00497C1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8B4837" w:rsidRDefault="008B4837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  <w:sectPr w:rsidR="008B483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8B4837" w:rsidRDefault="008B1A25">
      <w:pPr>
        <w:tabs>
          <w:tab w:val="left" w:pos="9600"/>
        </w:tabs>
        <w:jc w:val="right"/>
      </w:pPr>
      <w:r>
        <w:rPr>
          <w:b/>
          <w:bCs/>
        </w:rPr>
        <w:lastRenderedPageBreak/>
        <w:t>Приложение 1 к Положению</w:t>
      </w:r>
    </w:p>
    <w:p w:rsidR="008B4837" w:rsidRDefault="008B4837">
      <w:pPr>
        <w:jc w:val="right"/>
      </w:pPr>
    </w:p>
    <w:p w:rsidR="008B4837" w:rsidRDefault="008B4837"/>
    <w:p w:rsidR="008B4837" w:rsidRDefault="008B1A25">
      <w:pPr>
        <w:shd w:val="clear" w:color="auto" w:fill="FFFFFF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Заявка на участие в муниципальной </w:t>
      </w:r>
      <w:r>
        <w:rPr>
          <w:rFonts w:eastAsia="Times New Roman"/>
          <w:b/>
          <w:szCs w:val="24"/>
          <w:lang w:eastAsia="ru-RU"/>
        </w:rPr>
        <w:t>акции флешмобов</w:t>
      </w:r>
    </w:p>
    <w:p w:rsidR="008B4837" w:rsidRDefault="008B1A25">
      <w:pPr>
        <w:shd w:val="clear" w:color="auto" w:fill="FFFFFF"/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Cs w:val="28"/>
          <w:lang w:eastAsia="ru-RU"/>
        </w:rPr>
        <w:t>«День Победы!»</w:t>
      </w:r>
    </w:p>
    <w:p w:rsidR="008B4837" w:rsidRDefault="008B4837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</w:p>
    <w:p w:rsidR="008B4837" w:rsidRDefault="008B1A25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8B4837" w:rsidRDefault="008B1A25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образовательная </w:t>
      </w:r>
      <w:r>
        <w:rPr>
          <w:rFonts w:eastAsia="Times New Roman"/>
          <w:szCs w:val="28"/>
          <w:lang w:eastAsia="ru-RU" w:bidi="ru-RU"/>
        </w:rPr>
        <w:t>организация</w:t>
      </w:r>
    </w:p>
    <w:p w:rsidR="008B4837" w:rsidRDefault="008B4837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78"/>
        <w:gridCol w:w="1716"/>
        <w:gridCol w:w="2044"/>
        <w:gridCol w:w="1874"/>
        <w:gridCol w:w="1545"/>
        <w:gridCol w:w="1247"/>
        <w:gridCol w:w="2639"/>
      </w:tblGrid>
      <w:tr w:rsidR="008B4837">
        <w:trPr>
          <w:trHeight w:val="1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tabs>
                <w:tab w:val="left" w:pos="142"/>
              </w:tabs>
              <w:spacing w:line="256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tabs>
                <w:tab w:val="left" w:pos="142"/>
              </w:tabs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8B4837">
        <w:trPr>
          <w:trHeight w:val="7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tabs>
                <w:tab w:val="left" w:pos="142"/>
              </w:tabs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 ФИО участника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(указать группу: норма, дети с ОВЗ, дети-инвалиды)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размещенную информацию ВК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b/>
                <w:i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b/>
                <w:i/>
                <w:color w:val="000000"/>
                <w:szCs w:val="28"/>
                <w:lang w:eastAsia="ru-RU" w:bidi="ru-RU"/>
              </w:rPr>
              <w:t>(Полностью)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1A2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8B4837">
        <w:trPr>
          <w:trHeight w:val="1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8B4837">
        <w:trPr>
          <w:trHeight w:val="1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37" w:rsidRDefault="008B483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8B4837" w:rsidRDefault="008B4837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8B4837" w:rsidRDefault="008B1A25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8B4837" w:rsidRDefault="008B1A25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8B4837" w:rsidRDefault="008B1A25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8B4837" w:rsidRDefault="008B1A25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8B4837" w:rsidRDefault="008B483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8B4837" w:rsidRDefault="008B483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8B4837" w:rsidRDefault="008B483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8B4837" w:rsidRDefault="008B1A25" w:rsidP="00497C1E"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</w:t>
      </w:r>
      <w:r>
        <w:rPr>
          <w:rFonts w:eastAsia="Times New Roman"/>
          <w:color w:val="000000"/>
        </w:rPr>
        <w:t>в</w:t>
      </w:r>
      <w:bookmarkStart w:id="0" w:name="_GoBack"/>
      <w:bookmarkEnd w:id="0"/>
    </w:p>
    <w:sectPr w:rsidR="008B48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25" w:rsidRDefault="008B1A25">
      <w:r>
        <w:separator/>
      </w:r>
    </w:p>
  </w:endnote>
  <w:endnote w:type="continuationSeparator" w:id="0">
    <w:p w:rsidR="008B1A25" w:rsidRDefault="008B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25" w:rsidRDefault="008B1A25">
      <w:r>
        <w:separator/>
      </w:r>
    </w:p>
  </w:footnote>
  <w:footnote w:type="continuationSeparator" w:id="0">
    <w:p w:rsidR="008B1A25" w:rsidRDefault="008B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D9"/>
    <w:rsid w:val="00094E57"/>
    <w:rsid w:val="00200317"/>
    <w:rsid w:val="00474E0C"/>
    <w:rsid w:val="00497C1E"/>
    <w:rsid w:val="0050448B"/>
    <w:rsid w:val="00511315"/>
    <w:rsid w:val="005A7D99"/>
    <w:rsid w:val="006605BA"/>
    <w:rsid w:val="00811696"/>
    <w:rsid w:val="008B1A25"/>
    <w:rsid w:val="008B4837"/>
    <w:rsid w:val="00935DE0"/>
    <w:rsid w:val="009E02D9"/>
    <w:rsid w:val="00C3681A"/>
    <w:rsid w:val="00CE3B45"/>
    <w:rsid w:val="00DA182E"/>
    <w:rsid w:val="00DF12AC"/>
    <w:rsid w:val="00EA1FA9"/>
    <w:rsid w:val="00EA6E6B"/>
    <w:rsid w:val="00EC37DD"/>
    <w:rsid w:val="2F53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A9018-492B-46BD-83C7-8231A348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c1">
    <w:name w:val="c1"/>
    <w:basedOn w:val="a0"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Calibri" w:hAnsi="Times New Roman" w:cs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97C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7C1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81915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2025-02-28T12:28:00Z</cp:lastPrinted>
  <dcterms:created xsi:type="dcterms:W3CDTF">2025-02-28T12:28:00Z</dcterms:created>
  <dcterms:modified xsi:type="dcterms:W3CDTF">2025-02-28T12:28:00Z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4196092D4EEB472E92851638AC188B15_13</vt:lpwstr>
  </property>
</Properties>
</file>